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6DC7F" w14:textId="13DFB074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F13917">
        <w:rPr>
          <w:b/>
          <w:bCs/>
        </w:rPr>
        <w:t>1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50F51" w14:textId="3587F94F" w:rsidR="006960C6" w:rsidRDefault="00F13917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F13917">
              <w:rPr>
                <w:b/>
                <w:bCs/>
              </w:rPr>
              <w:t>Základné potraviny pre „KREATÍV“ Zariadenie sociálnych služieb Klasov</w:t>
            </w:r>
          </w:p>
          <w:p w14:paraId="29153C33" w14:textId="4929EF76" w:rsidR="00476B4A" w:rsidRPr="006960C6" w:rsidRDefault="00F13917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F13917">
              <w:t>Logický celok č. 1  Mrazená zelenina a ryby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0" w:name="_Toc373840799"/>
            <w:bookmarkStart w:id="1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>
      <w:bookmarkStart w:id="2" w:name="_GoBack"/>
      <w:bookmarkEnd w:id="2"/>
    </w:p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0"/>
      <w:bookmarkEnd w:id="1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B65FC" w14:textId="77777777" w:rsidR="001B61E8" w:rsidRDefault="001B61E8" w:rsidP="00476B4A">
      <w:r>
        <w:separator/>
      </w:r>
    </w:p>
  </w:endnote>
  <w:endnote w:type="continuationSeparator" w:id="0">
    <w:p w14:paraId="762C5F52" w14:textId="77777777" w:rsidR="001B61E8" w:rsidRDefault="001B61E8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6E1E6" w14:textId="77777777" w:rsidR="001B61E8" w:rsidRDefault="001B61E8" w:rsidP="00476B4A">
      <w:r>
        <w:separator/>
      </w:r>
    </w:p>
  </w:footnote>
  <w:footnote w:type="continuationSeparator" w:id="0">
    <w:p w14:paraId="5574FAE6" w14:textId="77777777" w:rsidR="001B61E8" w:rsidRDefault="001B61E8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320090"/>
    <w:rsid w:val="00330A8D"/>
    <w:rsid w:val="0034220D"/>
    <w:rsid w:val="00371B8B"/>
    <w:rsid w:val="003E23B0"/>
    <w:rsid w:val="00434FF9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44378"/>
    <w:rsid w:val="0085496D"/>
    <w:rsid w:val="00867097"/>
    <w:rsid w:val="00867D3B"/>
    <w:rsid w:val="00882A86"/>
    <w:rsid w:val="008D258A"/>
    <w:rsid w:val="00991112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